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ESQUEMA DE PRESENTACIÓN DE LA EXPERIENCIA EN DOCENCIA UNIVERSITARIA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 continuación, se presenta la estructura de la experiencia en docencia universitaria, así como las orientaciones generales para completar cada una de las secciones en el formulario de inscripción: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El profesor deberá seleccionar una de las categorías de participación: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Experiencia docente </w:t>
      </w:r>
      <w:r w:rsidDel="00000000" w:rsidR="00000000" w:rsidRPr="00000000">
        <w:rPr>
          <w:rtl w:val="0"/>
        </w:rPr>
        <w:t xml:space="preserve">individual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Experiencia docente grupal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estructura de la experiencia docente debe considerar lo siguiente: </w:t>
      </w:r>
    </w:p>
    <w:p w:rsidR="00000000" w:rsidDel="00000000" w:rsidP="00000000" w:rsidRDefault="00000000" w:rsidRPr="00000000" w14:paraId="0000000B">
      <w:pPr>
        <w:ind w:left="79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548" w:hanging="425"/>
        <w:jc w:val="both"/>
      </w:pPr>
      <w:r w:rsidDel="00000000" w:rsidR="00000000" w:rsidRPr="00000000">
        <w:rPr>
          <w:b w:val="1"/>
          <w:rtl w:val="0"/>
        </w:rPr>
        <w:t xml:space="preserve">Equipo de trabajo </w:t>
      </w:r>
      <w:r w:rsidDel="00000000" w:rsidR="00000000" w:rsidRPr="00000000">
        <w:rPr>
          <w:rtl w:val="0"/>
        </w:rPr>
        <w:t xml:space="preserve">(en caso de seleccionar experiencia docente grupal)</w:t>
      </w:r>
    </w:p>
    <w:p w:rsidR="00000000" w:rsidDel="00000000" w:rsidP="00000000" w:rsidRDefault="00000000" w:rsidRPr="00000000" w14:paraId="0000000D">
      <w:pPr>
        <w:ind w:left="54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En esta sección registre al coordinador de la experiencia docente y los miembros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48" w:hanging="4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Datos generales de la experiencia docente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Curso(s) asociado(s) a la experiencia docente: 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Unidad(es) académica(s) donde se implementó la experiencia docente: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Área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Subárea: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Título de la experiencia docente: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Justificación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  <w:t xml:space="preserve">Detalle el problema o la necesidad que se abordó con la experiencia docente, explique los motivos por los que consideró importante emprenderla y responda a las preguntas del </w:t>
      </w: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rtl w:val="0"/>
        </w:rPr>
        <w:t xml:space="preserve"> qué  y por qué se considera como una buena práctica en docencia.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  <w:t xml:space="preserve">Especifique</w:t>
      </w:r>
      <w:r w:rsidDel="00000000" w:rsidR="00000000" w:rsidRPr="00000000">
        <w:rPr>
          <w:color w:val="000000"/>
          <w:rtl w:val="0"/>
        </w:rPr>
        <w:t xml:space="preserve"> los objetivos de la experiencia docente,  objetivo general y objetivos específicos</w:t>
      </w:r>
      <w:r w:rsidDel="00000000" w:rsidR="00000000" w:rsidRPr="00000000">
        <w:rPr>
          <w:rtl w:val="0"/>
        </w:rPr>
        <w:t xml:space="preserve">, los cuales </w:t>
      </w:r>
      <w:r w:rsidDel="00000000" w:rsidR="00000000" w:rsidRPr="00000000">
        <w:rPr>
          <w:color w:val="000000"/>
          <w:rtl w:val="0"/>
        </w:rPr>
        <w:t xml:space="preserve">deben estar alineados al área y subárea de inno</w:t>
      </w:r>
      <w:r w:rsidDel="00000000" w:rsidR="00000000" w:rsidRPr="00000000">
        <w:rPr>
          <w:rtl w:val="0"/>
        </w:rPr>
        <w:t xml:space="preserve">vación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elegidas.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Descripción general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  <w:t xml:space="preserve">Describa en qué consistió la experiencia docente, cuáles fueron los cambios y/o mejoras que se realizaron. Recuerde que debe señalar cómo se relaciona el área y subárea elegidas con el desarrollo de la experiencia docente. 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Resultados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851"/>
        </w:tabs>
        <w:ind w:left="567" w:firstLine="1.0000000000000142"/>
        <w:jc w:val="both"/>
        <w:rPr/>
      </w:pPr>
      <w:r w:rsidDel="00000000" w:rsidR="00000000" w:rsidRPr="00000000">
        <w:rPr>
          <w:rtl w:val="0"/>
        </w:rPr>
        <w:t xml:space="preserve">Detalle </w:t>
      </w:r>
      <w:r w:rsidDel="00000000" w:rsidR="00000000" w:rsidRPr="00000000">
        <w:rPr>
          <w:color w:val="000000"/>
          <w:rtl w:val="0"/>
        </w:rPr>
        <w:t xml:space="preserve">los resultados que se alcanzaron con la implementación de la experiencia docent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color w:val="000000"/>
          <w:rtl w:val="0"/>
        </w:rPr>
        <w:t xml:space="preserve">(se puede presentar información cualitativa o cuantitativa que sustenten las mejoras y cambios desarrollados</w: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color w:val="000000"/>
          <w:rtl w:val="0"/>
        </w:rPr>
        <w:t xml:space="preserve"> Se sugiere incluir en la sección de evidencias</w:t>
      </w:r>
      <w:r w:rsidDel="00000000" w:rsidR="00000000" w:rsidRPr="00000000">
        <w:rPr>
          <w:rtl w:val="0"/>
        </w:rPr>
        <w:t xml:space="preserve"> las opiniones de los estudiantes.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Sostenibilidad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Explique </w:t>
      </w:r>
      <w:r w:rsidDel="00000000" w:rsidR="00000000" w:rsidRPr="00000000">
        <w:rPr>
          <w:color w:val="000000"/>
          <w:rtl w:val="0"/>
        </w:rPr>
        <w:t xml:space="preserve">de qué manera las actividades y recursos desarrollados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color w:val="000000"/>
          <w:rtl w:val="0"/>
        </w:rPr>
        <w:t xml:space="preserve"> la experiencia docente pueden incorporarse en versiones posteriores del curso </w:t>
      </w:r>
      <w:r w:rsidDel="00000000" w:rsidR="00000000" w:rsidRPr="00000000">
        <w:rPr>
          <w:rtl w:val="0"/>
        </w:rPr>
        <w:t xml:space="preserve">y/o transferirse </w:t>
      </w:r>
      <w:r w:rsidDel="00000000" w:rsidR="00000000" w:rsidRPr="00000000">
        <w:rPr>
          <w:color w:val="000000"/>
          <w:rtl w:val="0"/>
        </w:rPr>
        <w:t xml:space="preserve">a otros cursos.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Logros, dificultades y lecciones aprendidas 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Describa</w:t>
      </w:r>
      <w:r w:rsidDel="00000000" w:rsidR="00000000" w:rsidRPr="00000000">
        <w:rPr>
          <w:color w:val="000000"/>
          <w:rtl w:val="0"/>
        </w:rPr>
        <w:t xml:space="preserve"> los logros, dificultades y lecciones aprendidas, en base a un proceso reflexivo y de autoevaluación, de la experiencia docente desarrollada. 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hanging="425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Evidencias </w:t>
      </w:r>
    </w:p>
    <w:p w:rsidR="00000000" w:rsidDel="00000000" w:rsidP="00000000" w:rsidRDefault="00000000" w:rsidRPr="00000000" w14:paraId="00000029">
      <w:pPr>
        <w:ind w:left="548" w:firstLine="0"/>
        <w:jc w:val="both"/>
        <w:rPr/>
      </w:pPr>
      <w:r w:rsidDel="00000000" w:rsidR="00000000" w:rsidRPr="00000000">
        <w:rPr>
          <w:rtl w:val="0"/>
        </w:rPr>
        <w:t xml:space="preserve">En la siguiente tabla indique las evidencias de la experiencia docente realizada. </w:t>
      </w:r>
    </w:p>
    <w:p w:rsidR="00000000" w:rsidDel="00000000" w:rsidP="00000000" w:rsidRDefault="00000000" w:rsidRPr="00000000" w14:paraId="0000002A">
      <w:pPr>
        <w:ind w:left="5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48" w:firstLine="0"/>
        <w:jc w:val="both"/>
        <w:rPr/>
      </w:pPr>
      <w:r w:rsidDel="00000000" w:rsidR="00000000" w:rsidRPr="00000000">
        <w:rPr>
          <w:rtl w:val="0"/>
        </w:rPr>
        <w:t xml:space="preserve">En la primera columna, realice una breve descripción de la evidencia, luego en las siguientes columnas adjunte el archivo o coloque el enlace (Google Drive, Dropbox, etc.) correspondiente. Recuerde que las evidencias pueden ser: audios, videos, infografías, fotos, encuestas, presentaciones, entre otras (una evidencia es toda información que permite sustentar el desarrollo y logro de los objetivos planteados en la experiencia docente).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Ind w:w="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1785"/>
        <w:gridCol w:w="3060"/>
        <w:tblGridChange w:id="0">
          <w:tblGrid>
            <w:gridCol w:w="3780"/>
            <w:gridCol w:w="1785"/>
            <w:gridCol w:w="3060"/>
          </w:tblGrid>
        </w:tblGridChange>
      </w:tblGrid>
      <w:tr>
        <w:trPr>
          <w:cantSplit w:val="0"/>
          <w:trHeight w:val="409.140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Breve descripción de la experiencia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Archivo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Enlace</w:t>
            </w:r>
          </w:p>
        </w:tc>
      </w:tr>
      <w:tr>
        <w:trPr>
          <w:cantSplit w:val="0"/>
          <w:trHeight w:val="169.140624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418" w:right="1418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-971549</wp:posOffset>
          </wp:positionH>
          <wp:positionV relativeFrom="paragraph">
            <wp:posOffset>-360044</wp:posOffset>
          </wp:positionV>
          <wp:extent cx="7633970" cy="99758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3970" cy="997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  <w:i w:val="1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cs="Calibri" w:eastAsia="Calibri" w:hAnsi="Calibri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  <w:i w:val="1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cs="Calibri" w:eastAsia="Calibri" w:hAnsi="Calibri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84A8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4A82"/>
  </w:style>
  <w:style w:type="paragraph" w:styleId="Piedepgina">
    <w:name w:val="footer"/>
    <w:basedOn w:val="Normal"/>
    <w:link w:val="PiedepginaCar"/>
    <w:uiPriority w:val="99"/>
    <w:unhideWhenUsed w:val="1"/>
    <w:rsid w:val="00784A8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4A8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mlK/YPr5u5uIE5GnSAaU9YamHQ==">AMUW2mXoTQWKNFvDO6xu5q9nGWKdYMDcwg4zP56MLFpC2w7xmVgGTbAKGGaHq4HjVt1YcuEq/tg9z553VKFAM2IRcMRcU3m4dHdbxgwLq2sba/GAIZDWb5DydM0VqbW03nV0dwwaDALh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2023-02-27T21:27:00Z</dcterms:created>
  <dc:creator>cliente2021</dc:creator>
</cp:coreProperties>
</file>